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04" w:rsidRPr="0069234A" w:rsidRDefault="0069234A">
      <w:pPr>
        <w:rPr>
          <w:rStyle w:val="Tittel1"/>
          <w:rFonts w:ascii="Arial" w:hAnsi="Arial" w:cs="Arial"/>
          <w:b/>
          <w:sz w:val="36"/>
          <w:szCs w:val="36"/>
        </w:rPr>
      </w:pPr>
      <w:r w:rsidRPr="0069234A">
        <w:rPr>
          <w:rStyle w:val="Tittel1"/>
          <w:rFonts w:ascii="Arial" w:hAnsi="Arial" w:cs="Arial"/>
          <w:b/>
          <w:sz w:val="36"/>
          <w:szCs w:val="36"/>
        </w:rPr>
        <w:t>Sak 8.8 Uttalelse asylbarn</w:t>
      </w:r>
      <w:bookmarkStart w:id="0" w:name="_GoBack"/>
      <w:bookmarkEnd w:id="0"/>
    </w:p>
    <w:p w:rsidR="001A47D3" w:rsidRPr="00126EB1" w:rsidRDefault="00B901EA">
      <w:pPr>
        <w:rPr>
          <w:rStyle w:val="Tittel1"/>
          <w:rFonts w:ascii="Arial" w:hAnsi="Arial" w:cs="Arial"/>
          <w:b/>
        </w:rPr>
      </w:pPr>
      <w:r w:rsidRPr="00126EB1">
        <w:rPr>
          <w:rStyle w:val="Tittel1"/>
          <w:rFonts w:ascii="Arial" w:hAnsi="Arial" w:cs="Arial"/>
          <w:b/>
        </w:rPr>
        <w:t>I anstendighetens navn</w:t>
      </w:r>
    </w:p>
    <w:p w:rsidR="00B901EA" w:rsidRPr="00A71905" w:rsidRDefault="00B901EA">
      <w:pPr>
        <w:rPr>
          <w:rStyle w:val="Tittel1"/>
          <w:rFonts w:ascii="Arial" w:hAnsi="Arial" w:cs="Arial"/>
        </w:rPr>
      </w:pPr>
      <w:r w:rsidRPr="00A71905">
        <w:rPr>
          <w:rStyle w:val="Tittel1"/>
          <w:rFonts w:ascii="Arial" w:hAnsi="Arial" w:cs="Arial"/>
        </w:rPr>
        <w:t>I Dagbladet 19. januar kan vi lese om svært fornøyde partiledere fra H, FrP, V og KrF, som sier at de har fullført asylbarnavtalen. Resultatet er at barn som har slått rot i Norge får bli. Statsminister Erna Solberg viser til at barn</w:t>
      </w:r>
      <w:r w:rsidR="00D57976">
        <w:rPr>
          <w:rStyle w:val="Tittel1"/>
          <w:rFonts w:ascii="Arial" w:hAnsi="Arial" w:cs="Arial"/>
        </w:rPr>
        <w:t>s</w:t>
      </w:r>
      <w:r w:rsidRPr="00A71905">
        <w:rPr>
          <w:rStyle w:val="Tittel1"/>
          <w:rFonts w:ascii="Arial" w:hAnsi="Arial" w:cs="Arial"/>
        </w:rPr>
        <w:t xml:space="preserve"> tilknytning til Norge har blitt tillagt større vekt etter forskriftendringen de fire partiene er blitt enige om. </w:t>
      </w:r>
    </w:p>
    <w:p w:rsidR="00EF7EF8" w:rsidRPr="00A71905" w:rsidRDefault="00EF7EF8">
      <w:pPr>
        <w:rPr>
          <w:rStyle w:val="Tittel1"/>
          <w:rFonts w:ascii="Arial" w:hAnsi="Arial" w:cs="Arial"/>
        </w:rPr>
      </w:pPr>
      <w:r w:rsidRPr="00A71905">
        <w:rPr>
          <w:rStyle w:val="Tittel1"/>
          <w:rFonts w:ascii="Arial" w:hAnsi="Arial" w:cs="Arial"/>
        </w:rPr>
        <w:t>82% av sakene er omgjort</w:t>
      </w:r>
      <w:r w:rsidR="00D57976">
        <w:rPr>
          <w:rStyle w:val="Tittel1"/>
          <w:rFonts w:ascii="Arial" w:hAnsi="Arial" w:cs="Arial"/>
        </w:rPr>
        <w:t>, sier statsministeren</w:t>
      </w:r>
      <w:r w:rsidRPr="00A71905">
        <w:rPr>
          <w:rStyle w:val="Tittel1"/>
          <w:rFonts w:ascii="Arial" w:hAnsi="Arial" w:cs="Arial"/>
        </w:rPr>
        <w:t xml:space="preserve"> etter at 92 saker er gjennomgått. Det statsministeren ikke sier noe om, er at de sørget for å sende ut 484 barn</w:t>
      </w:r>
      <w:r w:rsidR="00A71905">
        <w:rPr>
          <w:rStyle w:val="Tittel1"/>
          <w:rFonts w:ascii="Arial" w:hAnsi="Arial" w:cs="Arial"/>
        </w:rPr>
        <w:t xml:space="preserve"> </w:t>
      </w:r>
      <w:r w:rsidRPr="00A71905">
        <w:rPr>
          <w:rStyle w:val="Tittel1"/>
          <w:rFonts w:ascii="Arial" w:hAnsi="Arial" w:cs="Arial"/>
        </w:rPr>
        <w:t>i løpet av 2014, før avtalen trådt</w:t>
      </w:r>
      <w:r w:rsidR="00D57976">
        <w:rPr>
          <w:rStyle w:val="Tittel1"/>
          <w:rFonts w:ascii="Arial" w:hAnsi="Arial" w:cs="Arial"/>
        </w:rPr>
        <w:t>e</w:t>
      </w:r>
      <w:r w:rsidRPr="00A71905">
        <w:rPr>
          <w:rStyle w:val="Tittel1"/>
          <w:rFonts w:ascii="Arial" w:hAnsi="Arial" w:cs="Arial"/>
        </w:rPr>
        <w:t xml:space="preserve"> i kraft. De fikk aldri sakene sine vurdert, selv om de hadde </w:t>
      </w:r>
      <w:r w:rsidR="00D57976">
        <w:rPr>
          <w:rStyle w:val="Tittel1"/>
          <w:rFonts w:ascii="Arial" w:hAnsi="Arial" w:cs="Arial"/>
        </w:rPr>
        <w:t>sterk</w:t>
      </w:r>
      <w:r w:rsidRPr="00A71905">
        <w:rPr>
          <w:rStyle w:val="Tittel1"/>
          <w:rFonts w:ascii="Arial" w:hAnsi="Arial" w:cs="Arial"/>
        </w:rPr>
        <w:t xml:space="preserve"> tilknytning til Norge. Hun sier heller ikke hva som skjer med de som har fått sakene omgjort. Vi kan lese i media at de ikke finner alle, og at de som blir hentet tilbake, blir plassert i mottak, og satt på vent. </w:t>
      </w:r>
    </w:p>
    <w:p w:rsidR="00EF7EF8" w:rsidRPr="00A71905" w:rsidRDefault="00EF7EF8">
      <w:pPr>
        <w:rPr>
          <w:rFonts w:ascii="Arial" w:hAnsi="Arial" w:cs="Arial"/>
          <w:color w:val="222222"/>
        </w:rPr>
      </w:pPr>
      <w:r w:rsidRPr="00A71905">
        <w:rPr>
          <w:rStyle w:val="Tittel1"/>
          <w:rFonts w:ascii="Arial" w:hAnsi="Arial" w:cs="Arial"/>
        </w:rPr>
        <w:t>Samme dag som regjeringen m</w:t>
      </w:r>
      <w:r w:rsidR="00D57976">
        <w:rPr>
          <w:rStyle w:val="Tittel1"/>
          <w:rFonts w:ascii="Arial" w:hAnsi="Arial" w:cs="Arial"/>
        </w:rPr>
        <w:t>ed støtteparti soler seg i blits</w:t>
      </w:r>
      <w:r w:rsidRPr="00A71905">
        <w:rPr>
          <w:rStyle w:val="Tittel1"/>
          <w:rFonts w:ascii="Arial" w:hAnsi="Arial" w:cs="Arial"/>
        </w:rPr>
        <w:t xml:space="preserve">lyset når de presenterer hvor vellykket avtalen er, kan vi lese et innlegg av Hilde Hagerup,  </w:t>
      </w:r>
      <w:r w:rsidRPr="00A71905">
        <w:rPr>
          <w:rFonts w:ascii="Arial" w:hAnsi="Arial" w:cs="Arial"/>
          <w:color w:val="222222"/>
        </w:rPr>
        <w:t>initiativtaker til aksjonsgruppa "Refugees Welcome to Norway"</w:t>
      </w:r>
      <w:r w:rsidR="00A71905">
        <w:rPr>
          <w:rFonts w:ascii="Arial" w:hAnsi="Arial" w:cs="Arial"/>
          <w:color w:val="222222"/>
        </w:rPr>
        <w:t>, i samme avis</w:t>
      </w:r>
      <w:r w:rsidRPr="00A71905">
        <w:rPr>
          <w:rFonts w:ascii="Arial" w:hAnsi="Arial" w:cs="Arial"/>
          <w:color w:val="222222"/>
        </w:rPr>
        <w:t>.</w:t>
      </w:r>
    </w:p>
    <w:p w:rsidR="00EF7EF8" w:rsidRPr="00EF7EF8" w:rsidRDefault="00EF7EF8" w:rsidP="00A247AD">
      <w:pPr>
        <w:pStyle w:val="NormalWeb"/>
        <w:rPr>
          <w:rFonts w:ascii="Arial" w:hAnsi="Arial" w:cs="Arial"/>
          <w:color w:val="222222"/>
          <w:sz w:val="22"/>
          <w:szCs w:val="22"/>
        </w:rPr>
      </w:pPr>
      <w:r w:rsidRPr="00A71905">
        <w:rPr>
          <w:rFonts w:ascii="Arial" w:hAnsi="Arial" w:cs="Arial"/>
          <w:color w:val="222222"/>
          <w:sz w:val="22"/>
          <w:szCs w:val="22"/>
        </w:rPr>
        <w:t xml:space="preserve">Hun skriver om </w:t>
      </w:r>
      <w:r w:rsidR="00A247AD" w:rsidRPr="00A71905">
        <w:rPr>
          <w:rFonts w:ascii="Arial" w:hAnsi="Arial" w:cs="Arial"/>
          <w:color w:val="222222"/>
          <w:sz w:val="22"/>
          <w:szCs w:val="22"/>
        </w:rPr>
        <w:t xml:space="preserve">operasjon </w:t>
      </w:r>
      <w:r w:rsidRPr="00A71905">
        <w:rPr>
          <w:rFonts w:ascii="Arial" w:hAnsi="Arial" w:cs="Arial"/>
          <w:color w:val="222222"/>
          <w:sz w:val="22"/>
          <w:szCs w:val="22"/>
        </w:rPr>
        <w:t xml:space="preserve">Vinter 2, en politiaksjon </w:t>
      </w:r>
      <w:r w:rsidR="00A247AD" w:rsidRPr="007B2F8A">
        <w:rPr>
          <w:rFonts w:ascii="Arial" w:hAnsi="Arial" w:cs="Arial"/>
          <w:bCs/>
          <w:color w:val="222222"/>
          <w:sz w:val="22"/>
          <w:szCs w:val="22"/>
        </w:rPr>
        <w:t>hvor de planla hvordan</w:t>
      </w:r>
      <w:r w:rsidR="00A247AD" w:rsidRPr="00A71905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A71905">
        <w:rPr>
          <w:rFonts w:ascii="Arial" w:hAnsi="Arial" w:cs="Arial"/>
          <w:color w:val="222222"/>
          <w:sz w:val="22"/>
          <w:szCs w:val="22"/>
        </w:rPr>
        <w:t>deportasjonen</w:t>
      </w:r>
      <w:r w:rsidR="00A247AD" w:rsidRPr="00A71905">
        <w:rPr>
          <w:rFonts w:ascii="Arial" w:hAnsi="Arial" w:cs="Arial"/>
          <w:color w:val="222222"/>
          <w:sz w:val="22"/>
          <w:szCs w:val="22"/>
        </w:rPr>
        <w:t>e kunne</w:t>
      </w:r>
      <w:r w:rsidRPr="00A71905">
        <w:rPr>
          <w:rFonts w:ascii="Arial" w:hAnsi="Arial" w:cs="Arial"/>
          <w:color w:val="222222"/>
          <w:sz w:val="22"/>
          <w:szCs w:val="22"/>
        </w:rPr>
        <w:t xml:space="preserve"> forberedes.</w:t>
      </w:r>
      <w:r w:rsidR="00A247AD" w:rsidRPr="00A71905">
        <w:rPr>
          <w:rFonts w:ascii="Arial" w:hAnsi="Arial" w:cs="Arial"/>
          <w:color w:val="222222"/>
          <w:sz w:val="22"/>
          <w:szCs w:val="22"/>
        </w:rPr>
        <w:t xml:space="preserve"> Regjeringen, med støtte fra V, KrF, Ap og Sp har vedtatt innstramming i flyktninge- og asylpolitikken som blant annet fører til at i</w:t>
      </w:r>
      <w:r w:rsidRPr="00EF7EF8">
        <w:rPr>
          <w:rFonts w:ascii="Arial" w:hAnsi="Arial" w:cs="Arial"/>
          <w:color w:val="222222"/>
          <w:sz w:val="22"/>
          <w:szCs w:val="22"/>
        </w:rPr>
        <w:t xml:space="preserve">ngen av de over 5000 menneskene som har kommet til Norge via Russland for å søke asyl skal få sin søknad realitetsbehandlet her. De skal sendes ut, samme vei som de kom. </w:t>
      </w:r>
    </w:p>
    <w:p w:rsidR="00A247AD" w:rsidRPr="00A71905" w:rsidRDefault="00D57976" w:rsidP="00EF7EF8">
      <w:pPr>
        <w:spacing w:after="172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”</w:t>
      </w:r>
      <w:r w:rsidR="00EF7EF8" w:rsidRPr="00EF7EF8">
        <w:rPr>
          <w:rFonts w:ascii="Arial" w:eastAsia="Times New Roman" w:hAnsi="Arial" w:cs="Arial"/>
          <w:color w:val="222222"/>
        </w:rPr>
        <w:t xml:space="preserve">Noen av dem </w:t>
      </w:r>
      <w:r w:rsidR="00A247AD" w:rsidRPr="00A71905">
        <w:rPr>
          <w:rFonts w:ascii="Arial" w:eastAsia="Times New Roman" w:hAnsi="Arial" w:cs="Arial"/>
          <w:color w:val="222222"/>
        </w:rPr>
        <w:t xml:space="preserve">som er kommet </w:t>
      </w:r>
      <w:r w:rsidR="00EF7EF8" w:rsidRPr="00EF7EF8">
        <w:rPr>
          <w:rFonts w:ascii="Arial" w:eastAsia="Times New Roman" w:hAnsi="Arial" w:cs="Arial"/>
          <w:color w:val="222222"/>
        </w:rPr>
        <w:t>er barnefamilier fra Syria</w:t>
      </w:r>
      <w:r w:rsidR="00A247AD" w:rsidRPr="00A71905">
        <w:rPr>
          <w:rFonts w:ascii="Arial" w:eastAsia="Times New Roman" w:hAnsi="Arial" w:cs="Arial"/>
          <w:color w:val="222222"/>
        </w:rPr>
        <w:t xml:space="preserve">. De </w:t>
      </w:r>
      <w:r w:rsidR="00EF7EF8" w:rsidRPr="00EF7EF8">
        <w:rPr>
          <w:rFonts w:ascii="Arial" w:eastAsia="Times New Roman" w:hAnsi="Arial" w:cs="Arial"/>
          <w:color w:val="222222"/>
        </w:rPr>
        <w:t>skaffet seg turistvisum til Russland for å unngå sjøveien over Middelhavet. Det var visst en tabbe, de skulle tatt den båten i stedet åpenbart, for nå sitter de og venter på et mottak i Finmark. Regjeringen mener at vi ikke bryter noen internasjonal</w:t>
      </w:r>
      <w:r w:rsidR="007B2F8A">
        <w:rPr>
          <w:rFonts w:ascii="Arial" w:eastAsia="Times New Roman" w:hAnsi="Arial" w:cs="Arial"/>
          <w:color w:val="222222"/>
        </w:rPr>
        <w:t>e forpliktelser ved å sende de s</w:t>
      </w:r>
      <w:r w:rsidR="00EF7EF8" w:rsidRPr="00EF7EF8">
        <w:rPr>
          <w:rFonts w:ascii="Arial" w:eastAsia="Times New Roman" w:hAnsi="Arial" w:cs="Arial"/>
          <w:color w:val="222222"/>
        </w:rPr>
        <w:t>yriske ungene og foreldrene deres til Russland. FN´s høykommisær for flyktninger er ikke enig, men er det så farlig egentlig? Bryr vi oss</w:t>
      </w:r>
      <w:r>
        <w:rPr>
          <w:rFonts w:ascii="Arial" w:eastAsia="Times New Roman" w:hAnsi="Arial" w:cs="Arial"/>
          <w:color w:val="222222"/>
        </w:rPr>
        <w:t>?”</w:t>
      </w:r>
      <w:r w:rsidR="00A71905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spør</w:t>
      </w:r>
      <w:r w:rsidR="00A71905">
        <w:rPr>
          <w:rFonts w:ascii="Arial" w:eastAsia="Times New Roman" w:hAnsi="Arial" w:cs="Arial"/>
          <w:color w:val="222222"/>
        </w:rPr>
        <w:t xml:space="preserve"> Hagerup. </w:t>
      </w:r>
      <w:r w:rsidR="00A247AD" w:rsidRPr="00A71905">
        <w:rPr>
          <w:rFonts w:ascii="Arial" w:eastAsia="Times New Roman" w:hAnsi="Arial" w:cs="Arial"/>
          <w:color w:val="222222"/>
        </w:rPr>
        <w:t xml:space="preserve"> </w:t>
      </w:r>
    </w:p>
    <w:p w:rsidR="006B51DB" w:rsidRDefault="00A247AD" w:rsidP="006B51DB">
      <w:pPr>
        <w:spacing w:after="172" w:line="240" w:lineRule="auto"/>
        <w:rPr>
          <w:rFonts w:ascii="Arial" w:eastAsia="Times New Roman" w:hAnsi="Arial" w:cs="Arial"/>
          <w:color w:val="222222"/>
        </w:rPr>
      </w:pPr>
      <w:r w:rsidRPr="00A71905">
        <w:rPr>
          <w:rFonts w:ascii="Arial" w:eastAsia="Times New Roman" w:hAnsi="Arial" w:cs="Arial"/>
          <w:color w:val="222222"/>
        </w:rPr>
        <w:t xml:space="preserve">Dette </w:t>
      </w:r>
      <w:r w:rsidR="00471D10">
        <w:rPr>
          <w:rFonts w:ascii="Arial" w:eastAsia="Times New Roman" w:hAnsi="Arial" w:cs="Arial"/>
          <w:color w:val="222222"/>
        </w:rPr>
        <w:t xml:space="preserve">gjør </w:t>
      </w:r>
      <w:r w:rsidRPr="00A71905">
        <w:rPr>
          <w:rFonts w:ascii="Arial" w:eastAsia="Times New Roman" w:hAnsi="Arial" w:cs="Arial"/>
          <w:color w:val="222222"/>
        </w:rPr>
        <w:t xml:space="preserve">samme regjering som skryter av hvor vellykket asylbarnavtalen har vært. De sier også at </w:t>
      </w:r>
      <w:r w:rsidR="00471D10">
        <w:rPr>
          <w:rFonts w:ascii="Arial" w:eastAsia="Times New Roman" w:hAnsi="Arial" w:cs="Arial"/>
          <w:color w:val="222222"/>
        </w:rPr>
        <w:t>asylbarn</w:t>
      </w:r>
      <w:r w:rsidRPr="00A71905">
        <w:rPr>
          <w:rFonts w:ascii="Arial" w:eastAsia="Times New Roman" w:hAnsi="Arial" w:cs="Arial"/>
          <w:color w:val="222222"/>
        </w:rPr>
        <w:t xml:space="preserve">avtalen fortsatt skal ligge til grunn i asylpolitikken. </w:t>
      </w:r>
      <w:r w:rsidR="006D6085">
        <w:rPr>
          <w:rFonts w:ascii="Arial" w:eastAsia="Times New Roman" w:hAnsi="Arial" w:cs="Arial"/>
          <w:color w:val="222222"/>
        </w:rPr>
        <w:t>Hvorfor er de så ivrige etter å send ut barna som er på flukt, sammen med foreldrene? Er det for å sikre at de ikke får tilknytning? Det</w:t>
      </w:r>
      <w:r w:rsidR="00471D10">
        <w:rPr>
          <w:rFonts w:ascii="Arial" w:eastAsia="Times New Roman" w:hAnsi="Arial" w:cs="Arial"/>
          <w:color w:val="222222"/>
        </w:rPr>
        <w:t>t</w:t>
      </w:r>
      <w:r w:rsidR="006D6085">
        <w:rPr>
          <w:rFonts w:ascii="Arial" w:eastAsia="Times New Roman" w:hAnsi="Arial" w:cs="Arial"/>
          <w:color w:val="222222"/>
        </w:rPr>
        <w:t>e</w:t>
      </w:r>
      <w:r w:rsidR="00471D10">
        <w:rPr>
          <w:rFonts w:ascii="Arial" w:eastAsia="Times New Roman" w:hAnsi="Arial" w:cs="Arial"/>
          <w:color w:val="222222"/>
        </w:rPr>
        <w:t xml:space="preserve"> går på anstendigheten løs. </w:t>
      </w:r>
      <w:r w:rsidR="006B51DB" w:rsidRPr="00A71905">
        <w:rPr>
          <w:rFonts w:ascii="Arial" w:eastAsia="Times New Roman" w:hAnsi="Arial" w:cs="Arial"/>
          <w:color w:val="222222"/>
        </w:rPr>
        <w:t>Vi er a</w:t>
      </w:r>
      <w:r w:rsidR="006B51DB">
        <w:rPr>
          <w:rFonts w:ascii="Arial" w:eastAsia="Times New Roman" w:hAnsi="Arial" w:cs="Arial"/>
          <w:color w:val="222222"/>
        </w:rPr>
        <w:t>llerede en B-nasjon i FN, og det</w:t>
      </w:r>
      <w:r w:rsidR="006B51DB" w:rsidRPr="00A71905">
        <w:rPr>
          <w:rFonts w:ascii="Arial" w:eastAsia="Times New Roman" w:hAnsi="Arial" w:cs="Arial"/>
          <w:color w:val="222222"/>
        </w:rPr>
        <w:t xml:space="preserve"> er antakelig ikke mulig å synke dypere. </w:t>
      </w:r>
    </w:p>
    <w:p w:rsidR="00DE7451" w:rsidRPr="00A71905" w:rsidRDefault="00DE7451" w:rsidP="00DE7451">
      <w:pPr>
        <w:spacing w:after="172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Sandnes SV ber regjeringen og støttepartiene ta barn og barn behov på </w:t>
      </w:r>
      <w:r w:rsidR="00471D10">
        <w:rPr>
          <w:rFonts w:ascii="Arial" w:eastAsia="Times New Roman" w:hAnsi="Arial" w:cs="Arial"/>
          <w:color w:val="222222"/>
        </w:rPr>
        <w:t>alvor. Når du må flykte</w:t>
      </w:r>
      <w:r>
        <w:rPr>
          <w:rFonts w:ascii="Arial" w:eastAsia="Times New Roman" w:hAnsi="Arial" w:cs="Arial"/>
          <w:color w:val="222222"/>
        </w:rPr>
        <w:t xml:space="preserve">, så </w:t>
      </w:r>
      <w:r w:rsidR="006D6085">
        <w:rPr>
          <w:rFonts w:ascii="Arial" w:eastAsia="Times New Roman" w:hAnsi="Arial" w:cs="Arial"/>
          <w:color w:val="222222"/>
        </w:rPr>
        <w:t>trenger du støtte der du kommer, i</w:t>
      </w:r>
      <w:r>
        <w:rPr>
          <w:rFonts w:ascii="Arial" w:eastAsia="Times New Roman" w:hAnsi="Arial" w:cs="Arial"/>
          <w:color w:val="222222"/>
        </w:rPr>
        <w:t>kke mistenksomhet og utk</w:t>
      </w:r>
      <w:r w:rsidR="006D6085">
        <w:rPr>
          <w:rFonts w:ascii="Arial" w:eastAsia="Times New Roman" w:hAnsi="Arial" w:cs="Arial"/>
          <w:color w:val="222222"/>
        </w:rPr>
        <w:t xml:space="preserve">astelse. Barn trenger skolegang. </w:t>
      </w:r>
      <w:r>
        <w:rPr>
          <w:rFonts w:ascii="Arial" w:eastAsia="Times New Roman" w:hAnsi="Arial" w:cs="Arial"/>
          <w:color w:val="222222"/>
        </w:rPr>
        <w:t xml:space="preserve"> </w:t>
      </w:r>
      <w:r w:rsidR="006D6085">
        <w:rPr>
          <w:rFonts w:ascii="Arial" w:eastAsia="Times New Roman" w:hAnsi="Arial" w:cs="Arial"/>
          <w:color w:val="222222"/>
        </w:rPr>
        <w:t>Voksne</w:t>
      </w:r>
      <w:r>
        <w:rPr>
          <w:rFonts w:ascii="Arial" w:eastAsia="Times New Roman" w:hAnsi="Arial" w:cs="Arial"/>
          <w:color w:val="222222"/>
        </w:rPr>
        <w:t xml:space="preserve"> trenger </w:t>
      </w:r>
      <w:r w:rsidR="006D6085">
        <w:rPr>
          <w:rFonts w:ascii="Arial" w:eastAsia="Times New Roman" w:hAnsi="Arial" w:cs="Arial"/>
          <w:color w:val="222222"/>
        </w:rPr>
        <w:t xml:space="preserve">hjelp </w:t>
      </w:r>
      <w:r>
        <w:rPr>
          <w:rFonts w:ascii="Arial" w:eastAsia="Times New Roman" w:hAnsi="Arial" w:cs="Arial"/>
          <w:color w:val="222222"/>
        </w:rPr>
        <w:t>og muligheter for å komme seg videre i livet</w:t>
      </w:r>
      <w:r w:rsidR="006D6085">
        <w:rPr>
          <w:rFonts w:ascii="Arial" w:eastAsia="Times New Roman" w:hAnsi="Arial" w:cs="Arial"/>
          <w:color w:val="222222"/>
        </w:rPr>
        <w:t>, t</w:t>
      </w:r>
      <w:r>
        <w:rPr>
          <w:rFonts w:ascii="Arial" w:eastAsia="Times New Roman" w:hAnsi="Arial" w:cs="Arial"/>
          <w:color w:val="222222"/>
        </w:rPr>
        <w:t xml:space="preserve">il beste for barna og dem selv. </w:t>
      </w:r>
    </w:p>
    <w:p w:rsidR="00471D10" w:rsidRDefault="00471D10" w:rsidP="00471D10">
      <w:pPr>
        <w:rPr>
          <w:rFonts w:ascii="Arial" w:hAnsi="Arial" w:cs="Arial"/>
        </w:rPr>
      </w:pPr>
      <w:r w:rsidRPr="00A71905">
        <w:rPr>
          <w:rFonts w:ascii="Arial" w:eastAsia="Times New Roman" w:hAnsi="Arial" w:cs="Arial"/>
          <w:color w:val="222222"/>
        </w:rPr>
        <w:t>Mange av oss kjenner barn som har lang til</w:t>
      </w:r>
      <w:r>
        <w:rPr>
          <w:rFonts w:ascii="Arial" w:eastAsia="Times New Roman" w:hAnsi="Arial" w:cs="Arial"/>
          <w:color w:val="222222"/>
        </w:rPr>
        <w:t>knytning til landet. Både Neda fra</w:t>
      </w:r>
      <w:r w:rsidRPr="00A71905">
        <w:rPr>
          <w:rFonts w:ascii="Arial" w:eastAsia="Times New Roman" w:hAnsi="Arial" w:cs="Arial"/>
          <w:color w:val="222222"/>
        </w:rPr>
        <w:t xml:space="preserve"> Sandnes og </w:t>
      </w:r>
      <w:r w:rsidRPr="00A71905">
        <w:rPr>
          <w:rFonts w:ascii="Arial" w:hAnsi="Arial" w:cs="Arial"/>
        </w:rPr>
        <w:t xml:space="preserve">Hawjin og Nawjin i Haugesund lurer nok på hvorfor ikke asylbarnavtalen gjelder for dem. </w:t>
      </w:r>
    </w:p>
    <w:p w:rsidR="006265D1" w:rsidRDefault="006265D1" w:rsidP="005724E8">
      <w:pPr>
        <w:rPr>
          <w:rFonts w:ascii="Arial" w:hAnsi="Arial" w:cs="Arial"/>
        </w:rPr>
      </w:pPr>
    </w:p>
    <w:p w:rsidR="005724E8" w:rsidRPr="00A71905" w:rsidRDefault="006265D1" w:rsidP="005724E8">
      <w:pPr>
        <w:rPr>
          <w:rFonts w:ascii="Arial" w:hAnsi="Arial" w:cs="Arial"/>
        </w:rPr>
      </w:pPr>
      <w:r>
        <w:rPr>
          <w:rFonts w:ascii="Arial" w:hAnsi="Arial" w:cs="Arial"/>
        </w:rPr>
        <w:t>Enstemmig vedtatt på årsmøtet</w:t>
      </w:r>
      <w:r w:rsidR="005724E8">
        <w:rPr>
          <w:rFonts w:ascii="Arial" w:hAnsi="Arial" w:cs="Arial"/>
        </w:rPr>
        <w:t xml:space="preserve">                                                                                                           Sandnes SV</w:t>
      </w:r>
    </w:p>
    <w:p w:rsidR="005724E8" w:rsidRDefault="005724E8" w:rsidP="005724E8">
      <w:pPr>
        <w:rPr>
          <w:rFonts w:ascii="Arial" w:hAnsi="Arial" w:cs="Arial"/>
        </w:rPr>
      </w:pPr>
    </w:p>
    <w:p w:rsidR="005724E8" w:rsidRDefault="005724E8" w:rsidP="00471D10">
      <w:pPr>
        <w:rPr>
          <w:rFonts w:ascii="Arial" w:hAnsi="Arial" w:cs="Arial"/>
        </w:rPr>
      </w:pPr>
    </w:p>
    <w:sectPr w:rsidR="0057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60" w:rsidRDefault="00A63860" w:rsidP="001A47D3">
      <w:pPr>
        <w:spacing w:after="0" w:line="240" w:lineRule="auto"/>
      </w:pPr>
      <w:r>
        <w:separator/>
      </w:r>
    </w:p>
  </w:endnote>
  <w:endnote w:type="continuationSeparator" w:id="0">
    <w:p w:rsidR="00A63860" w:rsidRDefault="00A63860" w:rsidP="001A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60" w:rsidRDefault="00A63860" w:rsidP="001A47D3">
      <w:pPr>
        <w:spacing w:after="0" w:line="240" w:lineRule="auto"/>
      </w:pPr>
      <w:r>
        <w:separator/>
      </w:r>
    </w:p>
  </w:footnote>
  <w:footnote w:type="continuationSeparator" w:id="0">
    <w:p w:rsidR="00A63860" w:rsidRDefault="00A63860" w:rsidP="001A4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3"/>
    <w:rsid w:val="00126EB1"/>
    <w:rsid w:val="001A47D3"/>
    <w:rsid w:val="003D169C"/>
    <w:rsid w:val="00471D10"/>
    <w:rsid w:val="004E1904"/>
    <w:rsid w:val="005724E8"/>
    <w:rsid w:val="00585304"/>
    <w:rsid w:val="006265D1"/>
    <w:rsid w:val="0069234A"/>
    <w:rsid w:val="006B51DB"/>
    <w:rsid w:val="006D6085"/>
    <w:rsid w:val="007B2F8A"/>
    <w:rsid w:val="00A247AD"/>
    <w:rsid w:val="00A63860"/>
    <w:rsid w:val="00A71905"/>
    <w:rsid w:val="00B901EA"/>
    <w:rsid w:val="00D57976"/>
    <w:rsid w:val="00DE7451"/>
    <w:rsid w:val="00EF7EF8"/>
    <w:rsid w:val="00F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5F5E-C254-47B3-A097-8A599FF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1A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A47D3"/>
  </w:style>
  <w:style w:type="paragraph" w:styleId="Bunntekst">
    <w:name w:val="footer"/>
    <w:basedOn w:val="Normal"/>
    <w:link w:val="BunntekstTegn"/>
    <w:uiPriority w:val="99"/>
    <w:semiHidden/>
    <w:unhideWhenUsed/>
    <w:rsid w:val="001A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A47D3"/>
  </w:style>
  <w:style w:type="character" w:customStyle="1" w:styleId="Tittel1">
    <w:name w:val="Tittel1"/>
    <w:basedOn w:val="Standardskriftforavsnitt"/>
    <w:rsid w:val="001A47D3"/>
  </w:style>
  <w:style w:type="character" w:styleId="Sterk">
    <w:name w:val="Strong"/>
    <w:basedOn w:val="Standardskriftforavsnitt"/>
    <w:uiPriority w:val="22"/>
    <w:qFormat/>
    <w:rsid w:val="001A47D3"/>
    <w:rPr>
      <w:b/>
      <w:bCs/>
    </w:rPr>
  </w:style>
  <w:style w:type="character" w:styleId="Hyperkobling">
    <w:name w:val="Hyperlink"/>
    <w:basedOn w:val="Standardskriftforavsnitt"/>
    <w:uiPriority w:val="99"/>
    <w:rsid w:val="00B90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3108">
                                  <w:marLeft w:val="0"/>
                                  <w:marRight w:val="0"/>
                                  <w:marTop w:val="15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100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2494">
                                  <w:marLeft w:val="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7588">
                                      <w:marLeft w:val="0"/>
                                      <w:marRight w:val="131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heibjer</dc:creator>
  <cp:lastModifiedBy>Hallvard Ladstein</cp:lastModifiedBy>
  <cp:revision>3</cp:revision>
  <cp:lastPrinted>2016-02-26T12:21:00Z</cp:lastPrinted>
  <dcterms:created xsi:type="dcterms:W3CDTF">2016-02-26T09:03:00Z</dcterms:created>
  <dcterms:modified xsi:type="dcterms:W3CDTF">2016-02-26T12:21:00Z</dcterms:modified>
</cp:coreProperties>
</file>