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D0D" w:rsidRDefault="006B6C7F">
      <w:r>
        <w:t>Redaksjonskomiteens innstilling til innkomne uttalels</w:t>
      </w:r>
      <w:r w:rsidR="008F53A8">
        <w:t>e</w:t>
      </w:r>
      <w:r>
        <w:t>r</w:t>
      </w:r>
    </w:p>
    <w:p w:rsidR="006B6C7F" w:rsidRDefault="006B6C7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3274"/>
        <w:gridCol w:w="2505"/>
        <w:gridCol w:w="2579"/>
      </w:tblGrid>
      <w:tr w:rsidR="00EC0CDB" w:rsidTr="00EC0CDB">
        <w:tc>
          <w:tcPr>
            <w:tcW w:w="704" w:type="dxa"/>
          </w:tcPr>
          <w:p w:rsidR="00EC0CDB" w:rsidRDefault="00EC0CDB">
            <w:r>
              <w:t>#</w:t>
            </w:r>
          </w:p>
        </w:tc>
        <w:tc>
          <w:tcPr>
            <w:tcW w:w="3274" w:type="dxa"/>
          </w:tcPr>
          <w:p w:rsidR="00EC0CDB" w:rsidRDefault="00EC0CDB">
            <w:r>
              <w:t>Uttalelse</w:t>
            </w:r>
          </w:p>
        </w:tc>
        <w:tc>
          <w:tcPr>
            <w:tcW w:w="2505" w:type="dxa"/>
          </w:tcPr>
          <w:p w:rsidR="00EC0CDB" w:rsidRDefault="00EC0CDB">
            <w:r>
              <w:t>Innstilling</w:t>
            </w:r>
          </w:p>
        </w:tc>
        <w:tc>
          <w:tcPr>
            <w:tcW w:w="2579" w:type="dxa"/>
          </w:tcPr>
          <w:p w:rsidR="00EC0CDB" w:rsidRDefault="00EC0CDB">
            <w:r>
              <w:t>Merknader/endringer</w:t>
            </w:r>
          </w:p>
        </w:tc>
      </w:tr>
      <w:tr w:rsidR="00EC0CDB" w:rsidTr="00EC0CDB">
        <w:tc>
          <w:tcPr>
            <w:tcW w:w="704" w:type="dxa"/>
          </w:tcPr>
          <w:p w:rsidR="00EC0CDB" w:rsidRDefault="00EC0CDB">
            <w:r>
              <w:t>1</w:t>
            </w:r>
          </w:p>
        </w:tc>
        <w:tc>
          <w:tcPr>
            <w:tcW w:w="3274" w:type="dxa"/>
          </w:tcPr>
          <w:p w:rsidR="00EC0CDB" w:rsidRDefault="00EC0CDB">
            <w:r>
              <w:t>Vedlikehold velferdsstaten! (Stavanger SV)</w:t>
            </w:r>
          </w:p>
        </w:tc>
        <w:tc>
          <w:tcPr>
            <w:tcW w:w="2505" w:type="dxa"/>
          </w:tcPr>
          <w:p w:rsidR="00EC0CDB" w:rsidRDefault="00EC0CDB">
            <w:r>
              <w:t>Uttalelsen oversendes fylkesstyret i Rogaland SV.</w:t>
            </w:r>
          </w:p>
        </w:tc>
        <w:tc>
          <w:tcPr>
            <w:tcW w:w="2579" w:type="dxa"/>
          </w:tcPr>
          <w:p w:rsidR="00EC0CDB" w:rsidRDefault="00EC0CDB">
            <w:r>
              <w:t>Strøket avsnitt to og fem.</w:t>
            </w:r>
          </w:p>
          <w:p w:rsidR="00EC0CDB" w:rsidRDefault="00EC0CDB">
            <w:r>
              <w:t>Slått sammen avsnitt tre og fire.</w:t>
            </w:r>
          </w:p>
          <w:p w:rsidR="00EC0CDB" w:rsidRDefault="00EC0CDB">
            <w:r>
              <w:t>Endret overskrift.</w:t>
            </w:r>
          </w:p>
        </w:tc>
      </w:tr>
      <w:tr w:rsidR="00EC0CDB" w:rsidTr="00EC0CDB">
        <w:tc>
          <w:tcPr>
            <w:tcW w:w="704" w:type="dxa"/>
          </w:tcPr>
          <w:p w:rsidR="00EC0CDB" w:rsidRDefault="00EC0CDB">
            <w:r>
              <w:t>2</w:t>
            </w:r>
          </w:p>
        </w:tc>
        <w:tc>
          <w:tcPr>
            <w:tcW w:w="3274" w:type="dxa"/>
          </w:tcPr>
          <w:p w:rsidR="00EC0CDB" w:rsidRDefault="00EC0CDB">
            <w:r>
              <w:t>Krise på greske øyer – hjelp flyktningene! (Sandnes SV)</w:t>
            </w:r>
          </w:p>
        </w:tc>
        <w:tc>
          <w:tcPr>
            <w:tcW w:w="2505" w:type="dxa"/>
          </w:tcPr>
          <w:p w:rsidR="00EC0CDB" w:rsidRDefault="00EC0CDB">
            <w:r>
              <w:t>Oversendes media og stortingsgruppa.</w:t>
            </w:r>
          </w:p>
        </w:tc>
        <w:tc>
          <w:tcPr>
            <w:tcW w:w="2579" w:type="dxa"/>
          </w:tcPr>
          <w:p w:rsidR="00EC0CDB" w:rsidRDefault="00EC0CDB">
            <w:r>
              <w:t>Endret avsnitt tre og fire (Gustavsen).</w:t>
            </w:r>
          </w:p>
          <w:p w:rsidR="00EC0CDB" w:rsidRDefault="00EC0CDB">
            <w:r>
              <w:t>Øvrige redaksjonelle endringer.</w:t>
            </w:r>
          </w:p>
        </w:tc>
      </w:tr>
      <w:tr w:rsidR="00EC0CDB" w:rsidTr="00EC0CDB">
        <w:tc>
          <w:tcPr>
            <w:tcW w:w="704" w:type="dxa"/>
          </w:tcPr>
          <w:p w:rsidR="00EC0CDB" w:rsidRDefault="00EC0CDB">
            <w:r>
              <w:t>3</w:t>
            </w:r>
          </w:p>
        </w:tc>
        <w:tc>
          <w:tcPr>
            <w:tcW w:w="3274" w:type="dxa"/>
          </w:tcPr>
          <w:p w:rsidR="00EC0CDB" w:rsidRDefault="00EC0CDB">
            <w:r>
              <w:t>Selvstendig opptjeningsrett for uttak av foreldrepenger (Eigersund SV)</w:t>
            </w:r>
          </w:p>
        </w:tc>
        <w:tc>
          <w:tcPr>
            <w:tcW w:w="2505" w:type="dxa"/>
          </w:tcPr>
          <w:p w:rsidR="00EC0CDB" w:rsidRDefault="00EC0CDB">
            <w:r>
              <w:t>Uttalelsen oversendes fylkesstyret i Rogaland SV for videre behandling.</w:t>
            </w:r>
          </w:p>
        </w:tc>
        <w:tc>
          <w:tcPr>
            <w:tcW w:w="2579" w:type="dxa"/>
          </w:tcPr>
          <w:p w:rsidR="00EC0CDB" w:rsidRDefault="00EC0CDB">
            <w:r>
              <w:t>Lagt til to setninger i avsnitt to og tre.</w:t>
            </w:r>
          </w:p>
        </w:tc>
      </w:tr>
      <w:tr w:rsidR="00EC0CDB" w:rsidTr="00EC0CDB">
        <w:tc>
          <w:tcPr>
            <w:tcW w:w="704" w:type="dxa"/>
          </w:tcPr>
          <w:p w:rsidR="00EC0CDB" w:rsidRDefault="00EC0CDB">
            <w:r>
              <w:t>4</w:t>
            </w:r>
          </w:p>
        </w:tc>
        <w:tc>
          <w:tcPr>
            <w:tcW w:w="3274" w:type="dxa"/>
          </w:tcPr>
          <w:p w:rsidR="00EC0CDB" w:rsidRDefault="00EC0CDB">
            <w:r>
              <w:t>Nedrustning i stedet for atomopprustning (</w:t>
            </w:r>
            <w:proofErr w:type="spellStart"/>
            <w:r>
              <w:t>Aastein</w:t>
            </w:r>
            <w:proofErr w:type="spellEnd"/>
            <w:r>
              <w:t xml:space="preserve"> Aase, Sandnes SV)</w:t>
            </w:r>
          </w:p>
        </w:tc>
        <w:tc>
          <w:tcPr>
            <w:tcW w:w="2505" w:type="dxa"/>
          </w:tcPr>
          <w:p w:rsidR="00EC0CDB" w:rsidRDefault="00EC0CDB">
            <w:r>
              <w:t>Uttalelsen oversendes landsmøtet i Sosialistisk Venstrep</w:t>
            </w:r>
            <w:bookmarkStart w:id="0" w:name="_GoBack"/>
            <w:bookmarkEnd w:id="0"/>
            <w:r>
              <w:t>arti.</w:t>
            </w:r>
          </w:p>
        </w:tc>
        <w:tc>
          <w:tcPr>
            <w:tcW w:w="2579" w:type="dxa"/>
          </w:tcPr>
          <w:p w:rsidR="00EC0CDB" w:rsidRDefault="00EC0CDB">
            <w:r>
              <w:t>Tydeliggjort intensjonen i uttalelsen. Tatt bort punkter som forstyrrer budskapet.</w:t>
            </w:r>
          </w:p>
          <w:p w:rsidR="00EC0CDB" w:rsidRDefault="00EC0CDB">
            <w:r>
              <w:t>Øvrige redaksjonelle endringer.</w:t>
            </w:r>
          </w:p>
        </w:tc>
      </w:tr>
      <w:tr w:rsidR="00EC0CDB" w:rsidTr="00EC0CDB">
        <w:tc>
          <w:tcPr>
            <w:tcW w:w="704" w:type="dxa"/>
          </w:tcPr>
          <w:p w:rsidR="00EC0CDB" w:rsidRDefault="00EC0CDB">
            <w:r>
              <w:t>5</w:t>
            </w:r>
          </w:p>
        </w:tc>
        <w:tc>
          <w:tcPr>
            <w:tcW w:w="3274" w:type="dxa"/>
          </w:tcPr>
          <w:p w:rsidR="00EC0CDB" w:rsidRDefault="00EC0CDB">
            <w:r>
              <w:t>Finansiering av nødvendig infrastruktur (Heidi Bjerga, fylkestingsgruppa)</w:t>
            </w:r>
          </w:p>
        </w:tc>
        <w:tc>
          <w:tcPr>
            <w:tcW w:w="2505" w:type="dxa"/>
          </w:tcPr>
          <w:p w:rsidR="00EC0CDB" w:rsidRDefault="00EC0CDB">
            <w:r>
              <w:t>Uttalelsen oversendes media og landsmøtet i Sosialistisk Venstreparti.</w:t>
            </w:r>
          </w:p>
        </w:tc>
        <w:tc>
          <w:tcPr>
            <w:tcW w:w="2579" w:type="dxa"/>
          </w:tcPr>
          <w:p w:rsidR="00EC0CDB" w:rsidRDefault="00EC0CDB">
            <w:r>
              <w:t>Endret overskrift</w:t>
            </w:r>
          </w:p>
          <w:p w:rsidR="00EC0CDB" w:rsidRDefault="00EC0CDB">
            <w:r>
              <w:t>Endring i kulepunkt tre</w:t>
            </w:r>
          </w:p>
        </w:tc>
      </w:tr>
      <w:tr w:rsidR="00EC0CDB" w:rsidTr="00EC0CDB">
        <w:tc>
          <w:tcPr>
            <w:tcW w:w="704" w:type="dxa"/>
          </w:tcPr>
          <w:p w:rsidR="00EC0CDB" w:rsidRDefault="00EC0CDB">
            <w:r>
              <w:t>6</w:t>
            </w:r>
          </w:p>
        </w:tc>
        <w:tc>
          <w:tcPr>
            <w:tcW w:w="3274" w:type="dxa"/>
          </w:tcPr>
          <w:p w:rsidR="00EC0CDB" w:rsidRDefault="00EC0CDB">
            <w:r>
              <w:t>Nei til fjerning av jernbanespor på Ålgårdbanen! (Gjesdal SV, Time SV og Sandnes SV)</w:t>
            </w:r>
          </w:p>
        </w:tc>
        <w:tc>
          <w:tcPr>
            <w:tcW w:w="2505" w:type="dxa"/>
          </w:tcPr>
          <w:p w:rsidR="00EC0CDB" w:rsidRDefault="00EC0CDB">
            <w:r>
              <w:t>Uttalelsen oversendes fylkesstyret i Rogaland SV.</w:t>
            </w:r>
          </w:p>
        </w:tc>
        <w:tc>
          <w:tcPr>
            <w:tcW w:w="2579" w:type="dxa"/>
          </w:tcPr>
          <w:p w:rsidR="00EC0CDB" w:rsidRDefault="00EC0CDB">
            <w:r>
              <w:t>Vedtas som fremlagt.</w:t>
            </w:r>
          </w:p>
        </w:tc>
      </w:tr>
      <w:tr w:rsidR="00EC0CDB" w:rsidTr="00EC0CDB">
        <w:tc>
          <w:tcPr>
            <w:tcW w:w="704" w:type="dxa"/>
          </w:tcPr>
          <w:p w:rsidR="00EC0CDB" w:rsidRDefault="00EC0CDB">
            <w:r>
              <w:t>7</w:t>
            </w:r>
          </w:p>
        </w:tc>
        <w:tc>
          <w:tcPr>
            <w:tcW w:w="3274" w:type="dxa"/>
          </w:tcPr>
          <w:p w:rsidR="00EC0CDB" w:rsidRDefault="00EC0CDB">
            <w:r>
              <w:t xml:space="preserve">La </w:t>
            </w:r>
            <w:proofErr w:type="spellStart"/>
            <w:r>
              <w:t>ungar</w:t>
            </w:r>
            <w:proofErr w:type="spellEnd"/>
            <w:r>
              <w:t xml:space="preserve"> </w:t>
            </w:r>
            <w:proofErr w:type="spellStart"/>
            <w:r>
              <w:t>vera</w:t>
            </w:r>
            <w:proofErr w:type="spellEnd"/>
            <w:r>
              <w:t xml:space="preserve"> </w:t>
            </w:r>
            <w:proofErr w:type="spellStart"/>
            <w:r>
              <w:t>ungar</w:t>
            </w:r>
            <w:proofErr w:type="spellEnd"/>
            <w:r>
              <w:t xml:space="preserve"> (Ingrid </w:t>
            </w:r>
            <w:proofErr w:type="spellStart"/>
            <w:r>
              <w:t>Fiskaa</w:t>
            </w:r>
            <w:proofErr w:type="spellEnd"/>
            <w:r>
              <w:t>)</w:t>
            </w:r>
          </w:p>
        </w:tc>
        <w:tc>
          <w:tcPr>
            <w:tcW w:w="2505" w:type="dxa"/>
          </w:tcPr>
          <w:p w:rsidR="00EC0CDB" w:rsidRDefault="00EC0CDB">
            <w:r>
              <w:t xml:space="preserve">Delt innstilling: Lars Utne Vaage (SU) foreslo å beholde uttalelsen som fremlagt. </w:t>
            </w:r>
            <w:r>
              <w:br/>
            </w:r>
            <w:r>
              <w:br/>
              <w:t xml:space="preserve">Resten av redaksjonskomiteen innstiller på en kombinasjon av forslagene fra Thengs og </w:t>
            </w:r>
            <w:proofErr w:type="spellStart"/>
            <w:r>
              <w:t>Norbotten</w:t>
            </w:r>
            <w:proofErr w:type="spellEnd"/>
            <w:r>
              <w:t>.</w:t>
            </w:r>
          </w:p>
        </w:tc>
        <w:tc>
          <w:tcPr>
            <w:tcW w:w="2579" w:type="dxa"/>
          </w:tcPr>
          <w:p w:rsidR="00EC0CDB" w:rsidRDefault="00EC0CDB">
            <w:r>
              <w:t>Endret andre del av første setning.</w:t>
            </w:r>
          </w:p>
          <w:p w:rsidR="00EC0CDB" w:rsidRDefault="00EC0CDB">
            <w:r>
              <w:t>Ny setning i andre avsnitt.</w:t>
            </w:r>
          </w:p>
          <w:p w:rsidR="00EC0CDB" w:rsidRDefault="00EC0CDB">
            <w:r>
              <w:t>Strøket siste setning i siste avsnitt.</w:t>
            </w:r>
          </w:p>
        </w:tc>
      </w:tr>
      <w:tr w:rsidR="00EC0CDB" w:rsidTr="00EC0CDB">
        <w:tc>
          <w:tcPr>
            <w:tcW w:w="704" w:type="dxa"/>
          </w:tcPr>
          <w:p w:rsidR="00EC0CDB" w:rsidRDefault="00EC0CDB">
            <w:r>
              <w:t>8</w:t>
            </w:r>
          </w:p>
        </w:tc>
        <w:tc>
          <w:tcPr>
            <w:tcW w:w="3274" w:type="dxa"/>
          </w:tcPr>
          <w:p w:rsidR="00EC0CDB" w:rsidRDefault="00EC0CDB">
            <w:r>
              <w:t xml:space="preserve">SV vil bruka krafta strategisk (Eirik Faret Sakariassen og Ingrid </w:t>
            </w:r>
            <w:proofErr w:type="spellStart"/>
            <w:r>
              <w:t>Fiskaa</w:t>
            </w:r>
            <w:proofErr w:type="spellEnd"/>
            <w:r>
              <w:t>)</w:t>
            </w:r>
          </w:p>
        </w:tc>
        <w:tc>
          <w:tcPr>
            <w:tcW w:w="2505" w:type="dxa"/>
          </w:tcPr>
          <w:p w:rsidR="00EC0CDB" w:rsidRDefault="00EC0CDB">
            <w:r>
              <w:t>Uttalelsen oversendes media og stortingsgruppa.</w:t>
            </w:r>
          </w:p>
        </w:tc>
        <w:tc>
          <w:tcPr>
            <w:tcW w:w="2579" w:type="dxa"/>
          </w:tcPr>
          <w:p w:rsidR="00EC0CDB" w:rsidRDefault="00EC0CDB">
            <w:r>
              <w:t xml:space="preserve">Merknad: Lars Utne </w:t>
            </w:r>
            <w:proofErr w:type="spellStart"/>
            <w:r>
              <w:t>Vaaage</w:t>
            </w:r>
            <w:proofErr w:type="spellEnd"/>
            <w:r>
              <w:t xml:space="preserve"> (SU) deltok ikke i behandlingen av denne uttalelsen.</w:t>
            </w:r>
          </w:p>
        </w:tc>
      </w:tr>
    </w:tbl>
    <w:p w:rsidR="006B6C7F" w:rsidRDefault="006B6C7F"/>
    <w:p w:rsidR="00A1673B" w:rsidRDefault="00A1673B" w:rsidP="00286C54"/>
    <w:sectPr w:rsidR="00A1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33873"/>
    <w:multiLevelType w:val="hybridMultilevel"/>
    <w:tmpl w:val="933C10A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F52EF"/>
    <w:multiLevelType w:val="hybridMultilevel"/>
    <w:tmpl w:val="F00A5DC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A40A2"/>
    <w:multiLevelType w:val="hybridMultilevel"/>
    <w:tmpl w:val="1B98E77A"/>
    <w:lvl w:ilvl="0" w:tplc="7C80BD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7F"/>
    <w:rsid w:val="001855A6"/>
    <w:rsid w:val="00286C54"/>
    <w:rsid w:val="002A64C8"/>
    <w:rsid w:val="002E39F4"/>
    <w:rsid w:val="004E249A"/>
    <w:rsid w:val="00537B70"/>
    <w:rsid w:val="005E489B"/>
    <w:rsid w:val="00601627"/>
    <w:rsid w:val="00646566"/>
    <w:rsid w:val="00696D0D"/>
    <w:rsid w:val="006A3603"/>
    <w:rsid w:val="006B6C7F"/>
    <w:rsid w:val="007C1CE8"/>
    <w:rsid w:val="007E1414"/>
    <w:rsid w:val="008F53A8"/>
    <w:rsid w:val="009478E2"/>
    <w:rsid w:val="00A1673B"/>
    <w:rsid w:val="00A80A79"/>
    <w:rsid w:val="00B229EE"/>
    <w:rsid w:val="00C4496F"/>
    <w:rsid w:val="00D441BD"/>
    <w:rsid w:val="00EC0CDB"/>
    <w:rsid w:val="00F9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F7F5"/>
  <w15:chartTrackingRefBased/>
  <w15:docId w15:val="{1B07C11B-A253-4203-AE55-B95B759C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B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C1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Halvor Østerman Thengs</dc:creator>
  <cp:keywords/>
  <dc:description/>
  <cp:lastModifiedBy>Halvor Østerman Thengs</cp:lastModifiedBy>
  <cp:revision>2</cp:revision>
  <dcterms:created xsi:type="dcterms:W3CDTF">2019-02-16T16:43:00Z</dcterms:created>
  <dcterms:modified xsi:type="dcterms:W3CDTF">2019-02-16T16:43:00Z</dcterms:modified>
</cp:coreProperties>
</file>