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DC97" w14:textId="0F373D45" w:rsidR="00A46524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Rogaland SVs årsmøte 2021</w:t>
      </w:r>
    </w:p>
    <w:p w14:paraId="55363809" w14:textId="01C9BD09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Valgkomiteens arbeid</w:t>
      </w:r>
    </w:p>
    <w:p w14:paraId="3365C149" w14:textId="06CE2956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Valgkomiteen har bestått av </w:t>
      </w:r>
    </w:p>
    <w:p w14:paraId="2E14889B" w14:textId="22101552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Paal Kloster, Stavanger SV, leder</w:t>
      </w:r>
    </w:p>
    <w:p w14:paraId="5E0EBE1C" w14:textId="40E6D47D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Lise Langåker, Haugesund SV/fylkesstyret</w:t>
      </w:r>
    </w:p>
    <w:p w14:paraId="72729EDE" w14:textId="0E407E35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Vidar </w:t>
      </w:r>
      <w:proofErr w:type="spellStart"/>
      <w:r>
        <w:rPr>
          <w:rFonts w:ascii="Arial" w:hAnsi="Arial" w:cs="Arial"/>
          <w:sz w:val="24"/>
          <w:szCs w:val="24"/>
        </w:rPr>
        <w:t>Ekehaug</w:t>
      </w:r>
      <w:proofErr w:type="spellEnd"/>
      <w:r>
        <w:rPr>
          <w:rFonts w:ascii="Arial" w:hAnsi="Arial" w:cs="Arial"/>
          <w:sz w:val="24"/>
          <w:szCs w:val="24"/>
        </w:rPr>
        <w:t>, Sandnes SV</w:t>
      </w:r>
    </w:p>
    <w:p w14:paraId="5B366B54" w14:textId="2BF34CFE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Ingrid Yndestad, Tysvær SV</w:t>
      </w:r>
    </w:p>
    <w:p w14:paraId="2FDD82AB" w14:textId="2729E3D7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Astri Tengs, SU</w:t>
      </w:r>
    </w:p>
    <w:p w14:paraId="0D168700" w14:textId="40364156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Innstilling:</w:t>
      </w:r>
    </w:p>
    <w:p w14:paraId="7C7552E2" w14:textId="4590C7BA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Fråsegn 3.1 Vedtas, sendes til landsmøtet og til RSV med spørsmål om hvordan den skal fremmes.</w:t>
      </w:r>
    </w:p>
    <w:p w14:paraId="5E4B0827" w14:textId="74E71DF6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Fråsegn 3.2 Vedtas. Komiteen innstiller at første endringsforslag fra Halvor Tengs vedtas, men ikke andre forslag fra samme.</w:t>
      </w:r>
    </w:p>
    <w:p w14:paraId="61756752" w14:textId="3FF9C3F0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Sendes til landsmøtet</w:t>
      </w:r>
    </w:p>
    <w:p w14:paraId="6BDEB237" w14:textId="102246B8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Fråsegn 3.3 Vedtas, og sendes til fylkesstyret med ønske om publisering i lokalaviser</w:t>
      </w:r>
    </w:p>
    <w:p w14:paraId="539EE96C" w14:textId="030C94D6" w:rsidR="00A42957" w:rsidRDefault="00A42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Fråsegn 3.4 Vedtas. Komiteen har rettet noen språkfeil. Sendes til landsmøtet og til fylkesstyret til distribusjon til pressen og til lokallagene</w:t>
      </w:r>
    </w:p>
    <w:p w14:paraId="14B693B6" w14:textId="13F6A4D5" w:rsidR="00A46CDF" w:rsidRDefault="00A46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Fråsegn 3.5 Vedtas, sendes til pressen (NRK Rogaland, Stavanger aftenblad, Rogalands avis)</w:t>
      </w:r>
    </w:p>
    <w:p w14:paraId="781E2E5B" w14:textId="26327D3C" w:rsidR="00A46CDF" w:rsidRDefault="00A46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Fråsegn 3.6 Slås sammen med 3.9 og vedtas. Sendes til landsmøtet og distribueres til lokallagene til bruk som leserbrev i lokalaviser</w:t>
      </w:r>
    </w:p>
    <w:p w14:paraId="79FB323F" w14:textId="5D00488D" w:rsidR="00A46CDF" w:rsidRDefault="00A46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Fråsegn 3.7 Vedtas, sendes til stortingsgruppa, samferdselsministeren, og fylkesstyret </w:t>
      </w:r>
      <w:r w:rsidR="00DB2BA9">
        <w:rPr>
          <w:rFonts w:ascii="Arial" w:hAnsi="Arial" w:cs="Arial"/>
          <w:sz w:val="24"/>
          <w:szCs w:val="24"/>
        </w:rPr>
        <w:t>for bruk i pressen</w:t>
      </w:r>
    </w:p>
    <w:p w14:paraId="6EEC2D67" w14:textId="68A0325F" w:rsidR="00DB2BA9" w:rsidRDefault="00DB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Fråsegn 3.8 Vedtas, sendes til landsmøtet</w:t>
      </w:r>
    </w:p>
    <w:p w14:paraId="64B94B23" w14:textId="35F5C676" w:rsidR="00DB2BA9" w:rsidRDefault="00DB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Fråsegn 3.9 innarbeides i 3.6</w:t>
      </w:r>
    </w:p>
    <w:p w14:paraId="2923366D" w14:textId="77777777" w:rsidR="00DB2BA9" w:rsidRDefault="00DB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Fråsegn 3.10 Forkortet versjon vedtas, sendes landsmøtet og til fylkesstyret for distribusjon til lokallagene til bruk som leserbrev i lokalaviser</w:t>
      </w:r>
    </w:p>
    <w:p w14:paraId="30CB6660" w14:textId="2411E86B" w:rsidR="00DB2BA9" w:rsidRPr="00F8540A" w:rsidRDefault="00DB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Fråsegn 3.11 Vedtas med tillegg foreslått av Tysvær SV. Sendes til fylkesstyret for bearbeiding før den sendes til landsmøtet. Teksten bør endres slik at den blir mer generell og passer i nasjonal kontekst. </w:t>
      </w:r>
    </w:p>
    <w:sectPr w:rsidR="00DB2BA9" w:rsidRPr="00F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57"/>
    <w:rsid w:val="00594917"/>
    <w:rsid w:val="00646BDA"/>
    <w:rsid w:val="00A42957"/>
    <w:rsid w:val="00A46CDF"/>
    <w:rsid w:val="00DB2BA9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C26F"/>
  <w15:chartTrackingRefBased/>
  <w15:docId w15:val="{1ECD2B86-5B1C-430E-94FA-F92D94B1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 Kloster</dc:creator>
  <cp:keywords/>
  <dc:description/>
  <cp:lastModifiedBy>Paal Kloster</cp:lastModifiedBy>
  <cp:revision>2</cp:revision>
  <dcterms:created xsi:type="dcterms:W3CDTF">2021-02-14T07:35:00Z</dcterms:created>
  <dcterms:modified xsi:type="dcterms:W3CDTF">2021-02-14T07:49:00Z</dcterms:modified>
</cp:coreProperties>
</file>